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48" w:rsidRPr="00BB7E18" w:rsidRDefault="00B47848" w:rsidP="00B4784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 M.04.1_19</w:t>
      </w:r>
      <w:r w:rsidRPr="00BB7E18">
        <w:rPr>
          <w:rFonts w:ascii="Arial" w:hAnsi="Arial" w:cs="Arial"/>
          <w:b/>
        </w:rPr>
        <w:t xml:space="preserve">_ </w:t>
      </w:r>
      <w:r>
        <w:rPr>
          <w:rFonts w:ascii="Arial" w:hAnsi="Arial" w:cs="Arial"/>
          <w:b/>
        </w:rPr>
        <w:t>CONTESTATIE _150858</w:t>
      </w:r>
    </w:p>
    <w:p w:rsidR="00B47848" w:rsidRPr="00BB7E18" w:rsidRDefault="00B47848" w:rsidP="00B478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848" w:rsidRPr="00BB7E18" w:rsidRDefault="00B47848" w:rsidP="00B47848">
      <w:pPr>
        <w:ind w:left="-5"/>
        <w:rPr>
          <w:rFonts w:ascii="Arial" w:hAnsi="Arial" w:cs="Arial"/>
        </w:rPr>
      </w:pPr>
      <w:r w:rsidRPr="00BB7E18">
        <w:rPr>
          <w:rFonts w:ascii="Arial" w:hAnsi="Arial" w:cs="Arial"/>
        </w:rPr>
        <w:t xml:space="preserve">Nr. ................../............................. </w:t>
      </w:r>
    </w:p>
    <w:p w:rsidR="00B47848" w:rsidRPr="00BB7E18" w:rsidRDefault="00B47848" w:rsidP="00B47848">
      <w:pPr>
        <w:spacing w:after="164"/>
        <w:rPr>
          <w:rFonts w:ascii="Arial" w:hAnsi="Arial" w:cs="Arial"/>
        </w:rPr>
      </w:pPr>
      <w:r w:rsidRPr="00BB7E18">
        <w:rPr>
          <w:rFonts w:ascii="Arial" w:eastAsia="Arial" w:hAnsi="Arial" w:cs="Arial"/>
          <w:b/>
        </w:rPr>
        <w:t xml:space="preserve">  </w:t>
      </w:r>
    </w:p>
    <w:p w:rsidR="00B47848" w:rsidRPr="003B312C" w:rsidRDefault="00B47848" w:rsidP="00B47848">
      <w:pPr>
        <w:pStyle w:val="Heading1"/>
        <w:jc w:val="center"/>
        <w:rPr>
          <w:b/>
          <w:szCs w:val="24"/>
        </w:rPr>
      </w:pPr>
      <w:r w:rsidRPr="003B312C">
        <w:rPr>
          <w:b/>
          <w:color w:val="000000" w:themeColor="text1"/>
          <w:szCs w:val="24"/>
        </w:rPr>
        <w:t>CONTESTAŢIE</w:t>
      </w:r>
    </w:p>
    <w:p w:rsidR="00B47848" w:rsidRPr="00BB7E18" w:rsidRDefault="00B47848" w:rsidP="00B47848">
      <w:pPr>
        <w:spacing w:after="158"/>
        <w:ind w:left="8"/>
        <w:jc w:val="center"/>
        <w:rPr>
          <w:rFonts w:ascii="Arial" w:hAnsi="Arial" w:cs="Arial"/>
        </w:rPr>
      </w:pPr>
      <w:r w:rsidRPr="00BB7E18">
        <w:rPr>
          <w:rFonts w:ascii="Arial" w:hAnsi="Arial" w:cs="Arial"/>
        </w:rPr>
        <w:t xml:space="preserve"> </w:t>
      </w:r>
    </w:p>
    <w:p w:rsidR="00B47848" w:rsidRPr="00BB7E18" w:rsidRDefault="00B47848" w:rsidP="00B47848">
      <w:pPr>
        <w:spacing w:line="360" w:lineRule="auto"/>
        <w:jc w:val="both"/>
        <w:rPr>
          <w:rFonts w:ascii="Arial" w:hAnsi="Arial" w:cs="Arial"/>
        </w:rPr>
      </w:pPr>
      <w:r w:rsidRPr="00211365">
        <w:rPr>
          <w:rFonts w:ascii="Arial" w:hAnsi="Arial" w:cs="Arial"/>
        </w:rPr>
        <w:t>Subsemnatul(a) _________________________________ , domiciliat în  ___</w:t>
      </w:r>
      <w:r>
        <w:rPr>
          <w:rFonts w:ascii="Arial" w:hAnsi="Arial" w:cs="Arial"/>
        </w:rPr>
        <w:t>____</w:t>
      </w:r>
      <w:r w:rsidRPr="00211365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r w:rsidRPr="00211365">
        <w:rPr>
          <w:rFonts w:ascii="Arial" w:hAnsi="Arial" w:cs="Arial"/>
        </w:rPr>
        <w:t xml:space="preserve">_______________________________,  posesor al BI/CI seria _____ nr. ____________, eliberat de _______________ la data __________________, CNP _________________________, e-mail ______________________, telefon ___________________,  </w:t>
      </w:r>
      <w:r>
        <w:rPr>
          <w:rFonts w:ascii="Arial" w:hAnsi="Arial" w:cs="Arial"/>
        </w:rPr>
        <w:t xml:space="preserve">autor al planului de afaceri _________________________________________, </w:t>
      </w:r>
      <w:r w:rsidRPr="00BB7E18">
        <w:rPr>
          <w:rFonts w:ascii="Arial" w:hAnsi="Arial" w:cs="Arial"/>
        </w:rPr>
        <w:t xml:space="preserve">participant la </w:t>
      </w:r>
      <w:r w:rsidRPr="00BB7E18">
        <w:rPr>
          <w:rFonts w:ascii="Arial" w:hAnsi="Arial" w:cs="Arial"/>
          <w:b/>
        </w:rPr>
        <w:t xml:space="preserve">Concursul de Planuri de Afaceri </w:t>
      </w:r>
      <w:r w:rsidRPr="00BB7E18">
        <w:rPr>
          <w:rFonts w:ascii="Arial" w:hAnsi="Arial" w:cs="Arial"/>
        </w:rPr>
        <w:t xml:space="preserve">organizat în cadrul proiectului </w:t>
      </w:r>
      <w:r>
        <w:rPr>
          <w:rFonts w:ascii="Arial" w:hAnsi="Arial" w:cs="Arial"/>
        </w:rPr>
        <w:t>OCUPARE DURABILA PENTRU TINERI NEETS</w:t>
      </w:r>
      <w:r w:rsidRPr="00BB7E18">
        <w:rPr>
          <w:rFonts w:ascii="Arial" w:hAnsi="Arial" w:cs="Arial"/>
          <w:b/>
          <w:i/>
        </w:rPr>
        <w:t xml:space="preserve">, </w:t>
      </w:r>
      <w:r w:rsidRPr="00BB7E18">
        <w:rPr>
          <w:rFonts w:ascii="Arial" w:hAnsi="Arial" w:cs="Arial"/>
        </w:rPr>
        <w:t xml:space="preserve"> implementat de către Asociația AS 2001 Alba</w:t>
      </w:r>
      <w:r w:rsidR="003D7236">
        <w:rPr>
          <w:rFonts w:ascii="Arial" w:hAnsi="Arial" w:cs="Arial"/>
        </w:rPr>
        <w:t xml:space="preserve"> Iulia</w:t>
      </w:r>
      <w:bookmarkStart w:id="0" w:name="_GoBack"/>
      <w:bookmarkEnd w:id="0"/>
      <w:r w:rsidRPr="00BB7E18">
        <w:rPr>
          <w:rFonts w:ascii="Arial" w:hAnsi="Arial" w:cs="Arial"/>
        </w:rPr>
        <w:t>, având în vedere rezultatelor evaluării și selecției planurilor de afaceri în cadrul concursului de planuri de afaceri, vă rog să binevoiţi a proceda la reevaluarea Planului de Afaceri și a documentelor aferente și</w:t>
      </w:r>
      <w:r w:rsidRPr="00BB7E18">
        <w:rPr>
          <w:rFonts w:ascii="Arial" w:eastAsia="Arial" w:hAnsi="Arial" w:cs="Arial"/>
          <w:b/>
        </w:rPr>
        <w:t xml:space="preserve"> </w:t>
      </w:r>
      <w:r w:rsidRPr="00BB7E18">
        <w:rPr>
          <w:rFonts w:ascii="Arial" w:hAnsi="Arial" w:cs="Arial"/>
        </w:rPr>
        <w:t xml:space="preserve">să-mi comunicaţi rezultatele reevaluării împreună cu explicitarea punctajului obţinut, în vederea eliminării oricăror neclarităţi. </w:t>
      </w:r>
    </w:p>
    <w:p w:rsidR="00B47848" w:rsidRPr="00BB7E18" w:rsidRDefault="00B47848" w:rsidP="00B4784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"/>
        <w:gridCol w:w="5747"/>
        <w:gridCol w:w="3441"/>
      </w:tblGrid>
      <w:tr w:rsidR="00B47848" w:rsidRPr="00BB7E18" w:rsidTr="00476B8F">
        <w:tc>
          <w:tcPr>
            <w:tcW w:w="790" w:type="dxa"/>
          </w:tcPr>
          <w:p w:rsidR="00B47848" w:rsidRPr="00BB7E18" w:rsidRDefault="00B47848" w:rsidP="00476B8F">
            <w:pPr>
              <w:spacing w:after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E18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5747" w:type="dxa"/>
          </w:tcPr>
          <w:p w:rsidR="00B47848" w:rsidRPr="00BB7E18" w:rsidRDefault="00B47848" w:rsidP="00476B8F">
            <w:pPr>
              <w:spacing w:after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E18">
              <w:rPr>
                <w:rFonts w:ascii="Arial" w:hAnsi="Arial" w:cs="Arial"/>
                <w:sz w:val="24"/>
                <w:szCs w:val="24"/>
              </w:rPr>
              <w:t>Punctul / Criteriul contestat</w:t>
            </w:r>
          </w:p>
        </w:tc>
        <w:tc>
          <w:tcPr>
            <w:tcW w:w="3441" w:type="dxa"/>
          </w:tcPr>
          <w:p w:rsidR="00B47848" w:rsidRPr="00BB7E18" w:rsidRDefault="00B47848" w:rsidP="00476B8F">
            <w:pPr>
              <w:spacing w:after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E18">
              <w:rPr>
                <w:rFonts w:ascii="Arial" w:hAnsi="Arial" w:cs="Arial"/>
                <w:sz w:val="24"/>
                <w:szCs w:val="24"/>
              </w:rPr>
              <w:t>Motivatia</w:t>
            </w:r>
          </w:p>
        </w:tc>
      </w:tr>
      <w:tr w:rsidR="00B47848" w:rsidRPr="00BB7E18" w:rsidTr="00476B8F">
        <w:tc>
          <w:tcPr>
            <w:tcW w:w="790" w:type="dxa"/>
          </w:tcPr>
          <w:p w:rsidR="00B47848" w:rsidRPr="00BB7E18" w:rsidRDefault="00B47848" w:rsidP="00B47848">
            <w:pPr>
              <w:pStyle w:val="ListParagraph"/>
              <w:numPr>
                <w:ilvl w:val="0"/>
                <w:numId w:val="43"/>
              </w:numPr>
              <w:spacing w:after="114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7" w:type="dxa"/>
          </w:tcPr>
          <w:p w:rsidR="00B47848" w:rsidRPr="00BB7E18" w:rsidRDefault="00B47848" w:rsidP="00476B8F">
            <w:pPr>
              <w:spacing w:after="1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</w:tcPr>
          <w:p w:rsidR="00B47848" w:rsidRPr="00BB7E18" w:rsidRDefault="00B47848" w:rsidP="00476B8F">
            <w:pPr>
              <w:spacing w:after="1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48" w:rsidRPr="00BB7E18" w:rsidTr="00476B8F">
        <w:tc>
          <w:tcPr>
            <w:tcW w:w="790" w:type="dxa"/>
          </w:tcPr>
          <w:p w:rsidR="00B47848" w:rsidRPr="00BB7E18" w:rsidRDefault="00B47848" w:rsidP="00476B8F">
            <w:pPr>
              <w:spacing w:after="114"/>
              <w:rPr>
                <w:rFonts w:ascii="Arial" w:hAnsi="Arial" w:cs="Arial"/>
                <w:sz w:val="24"/>
                <w:szCs w:val="24"/>
              </w:rPr>
            </w:pPr>
            <w:r w:rsidRPr="00BB7E18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5747" w:type="dxa"/>
          </w:tcPr>
          <w:p w:rsidR="00B47848" w:rsidRPr="00BB7E18" w:rsidRDefault="00B47848" w:rsidP="00476B8F">
            <w:pPr>
              <w:spacing w:after="1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</w:tcPr>
          <w:p w:rsidR="00B47848" w:rsidRPr="00BB7E18" w:rsidRDefault="00B47848" w:rsidP="00476B8F">
            <w:pPr>
              <w:spacing w:after="11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848" w:rsidRPr="00BB7E18" w:rsidRDefault="00B47848" w:rsidP="00B4784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47848" w:rsidRPr="00BB7E18" w:rsidRDefault="00B47848" w:rsidP="00B4784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B7E18">
        <w:rPr>
          <w:rFonts w:ascii="Arial" w:hAnsi="Arial" w:cs="Arial"/>
          <w:b/>
        </w:rPr>
        <w:t>Data completarii</w:t>
      </w:r>
      <w:r w:rsidRPr="00BB7E18">
        <w:rPr>
          <w:rFonts w:ascii="Arial" w:hAnsi="Arial" w:cs="Arial"/>
        </w:rPr>
        <w:t>: ..........................................................</w:t>
      </w:r>
    </w:p>
    <w:p w:rsidR="00B47848" w:rsidRPr="00BB7E18" w:rsidRDefault="00B47848" w:rsidP="00B4784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47848" w:rsidRPr="00BB7E18" w:rsidRDefault="00B47848" w:rsidP="00B4784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B7E18">
        <w:rPr>
          <w:rFonts w:ascii="Arial" w:hAnsi="Arial" w:cs="Arial"/>
          <w:b/>
        </w:rPr>
        <w:t>Nume și prenume participant la concurs</w:t>
      </w:r>
      <w:r w:rsidRPr="00BB7E18">
        <w:rPr>
          <w:rFonts w:ascii="Arial" w:hAnsi="Arial" w:cs="Arial"/>
        </w:rPr>
        <w:t xml:space="preserve"> ...............................................</w:t>
      </w:r>
    </w:p>
    <w:p w:rsidR="00B47848" w:rsidRPr="00BB7E18" w:rsidRDefault="00B47848" w:rsidP="00B47848">
      <w:pPr>
        <w:spacing w:line="358" w:lineRule="auto"/>
        <w:ind w:left="691" w:hanging="706"/>
        <w:rPr>
          <w:rFonts w:ascii="Arial" w:hAnsi="Arial" w:cs="Arial"/>
        </w:rPr>
      </w:pPr>
      <w:r w:rsidRPr="00BB7E18">
        <w:rPr>
          <w:rFonts w:ascii="Arial" w:hAnsi="Arial" w:cs="Arial"/>
          <w:b/>
        </w:rPr>
        <w:t xml:space="preserve">Semnătura </w:t>
      </w:r>
      <w:r w:rsidRPr="00BB7E18">
        <w:rPr>
          <w:rFonts w:ascii="Arial" w:hAnsi="Arial" w:cs="Arial"/>
        </w:rPr>
        <w:t xml:space="preserve">..........................................................   </w:t>
      </w:r>
    </w:p>
    <w:p w:rsidR="00B47848" w:rsidRPr="000F767A" w:rsidRDefault="00B47848" w:rsidP="00B47848"/>
    <w:p w:rsidR="00BC494A" w:rsidRPr="00B47848" w:rsidRDefault="00BC494A" w:rsidP="00B47848"/>
    <w:sectPr w:rsidR="00BC494A" w:rsidRPr="00B47848" w:rsidSect="00A45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0" w:right="707" w:bottom="1440" w:left="851" w:header="708" w:footer="136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5F" w:rsidRDefault="008E345F" w:rsidP="006274D3">
      <w:r>
        <w:separator/>
      </w:r>
    </w:p>
  </w:endnote>
  <w:endnote w:type="continuationSeparator" w:id="0">
    <w:p w:rsidR="008E345F" w:rsidRDefault="008E345F" w:rsidP="006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84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6E" w:rsidRDefault="00700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b/>
        <w:sz w:val="20"/>
      </w:rPr>
      <w:t>Beneficiar:</w:t>
    </w:r>
    <w:r w:rsidRPr="007C7D4C">
      <w:rPr>
        <w:rFonts w:ascii="Arial Narrow" w:hAnsi="Arial Narrow" w:cs="Times New Roman"/>
        <w:sz w:val="20"/>
      </w:rPr>
      <w:t xml:space="preserve"> *</w:t>
    </w:r>
    <w:r w:rsidRPr="005E3E69">
      <w:rPr>
        <w:rFonts w:ascii="Arial Narrow" w:hAnsi="Arial Narrow" w:cs="Times New Roman"/>
        <w:b/>
        <w:bCs/>
        <w:sz w:val="20"/>
      </w:rPr>
      <w:t xml:space="preserve">Asociația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>, Miron Costin, nr. 2, tel.fax: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Asociația</w:t>
    </w:r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”Casa Transilvania”</w:t>
    </w:r>
    <w:r>
      <w:rPr>
        <w:rFonts w:ascii="Arial Narrow" w:hAnsi="Arial Narrow" w:cs="Times New Roman"/>
        <w:sz w:val="20"/>
      </w:rPr>
      <w:t xml:space="preserve">, </w:t>
    </w:r>
    <w:r w:rsidRPr="009B4C9A">
      <w:rPr>
        <w:rFonts w:ascii="Arial Narrow" w:hAnsi="Arial Narrow" w:cs="Times New Roman"/>
        <w:sz w:val="20"/>
      </w:rPr>
      <w:t>Partener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r w:rsidRPr="009B4C9A">
      <w:rPr>
        <w:rFonts w:ascii="Arial Narrow" w:hAnsi="Arial Narrow" w:cs="Times New Roman"/>
        <w:sz w:val="20"/>
      </w:rPr>
      <w:t>Asociaţia Regională pentru Promovarea Capitalului Uman</w:t>
    </w:r>
    <w:r>
      <w:rPr>
        <w:rFonts w:ascii="Arial Narrow" w:hAnsi="Arial Narrow" w:cs="Times New Roman"/>
        <w:sz w:val="20"/>
      </w:rPr>
      <w:t xml:space="preserve">, </w:t>
    </w:r>
    <w:r w:rsidRPr="009B4C9A">
      <w:rPr>
        <w:rFonts w:ascii="Arial Narrow" w:hAnsi="Arial Narrow" w:cs="Times New Roman"/>
        <w:sz w:val="20"/>
      </w:rPr>
      <w:t>Partener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r w:rsidRPr="009B4C9A">
      <w:rPr>
        <w:rFonts w:ascii="Arial Narrow" w:hAnsi="Arial Narrow" w:cs="Times New Roman"/>
        <w:sz w:val="20"/>
      </w:rPr>
      <w:t xml:space="preserve"> M</w:t>
    </w:r>
    <w:r>
      <w:rPr>
        <w:rFonts w:ascii="Arial Narrow" w:hAnsi="Arial Narrow" w:cs="Times New Roman"/>
        <w:sz w:val="20"/>
      </w:rPr>
      <w:t>edicilor</w:t>
    </w:r>
    <w:r w:rsidRPr="009B4C9A">
      <w:rPr>
        <w:rFonts w:ascii="Arial Narrow" w:hAnsi="Arial Narrow" w:cs="Times New Roman"/>
        <w:sz w:val="20"/>
      </w:rPr>
      <w:t xml:space="preserve"> R</w:t>
    </w:r>
    <w:r>
      <w:rPr>
        <w:rFonts w:ascii="Arial Narrow" w:hAnsi="Arial Narrow" w:cs="Times New Roman"/>
        <w:sz w:val="20"/>
      </w:rPr>
      <w:t xml:space="preserve">ezidenti, </w:t>
    </w:r>
    <w:r w:rsidRPr="009B4C9A">
      <w:rPr>
        <w:rFonts w:ascii="Arial Narrow" w:hAnsi="Arial Narrow" w:cs="Times New Roman"/>
        <w:sz w:val="20"/>
      </w:rPr>
      <w:t>Partener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  </w:t>
    </w:r>
    <w:r w:rsidRPr="007C7D4C">
      <w:rPr>
        <w:rFonts w:ascii="Arial Narrow" w:hAnsi="Arial Narrow" w:cs="Times New Roman"/>
        <w:sz w:val="20"/>
      </w:rPr>
      <w:t>*Operator de date cu caracter personal 17086</w:t>
    </w:r>
  </w:p>
  <w:p w:rsidR="0070036E" w:rsidRPr="006274D3" w:rsidRDefault="0070036E" w:rsidP="00627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b/>
        <w:sz w:val="20"/>
      </w:rPr>
      <w:t>Beneficiar:</w:t>
    </w:r>
    <w:r w:rsidRPr="007C7D4C">
      <w:rPr>
        <w:rFonts w:ascii="Arial Narrow" w:hAnsi="Arial Narrow" w:cs="Times New Roman"/>
        <w:sz w:val="20"/>
      </w:rPr>
      <w:t xml:space="preserve"> *</w:t>
    </w:r>
    <w:r w:rsidRPr="005E3E69">
      <w:rPr>
        <w:rFonts w:ascii="Arial Narrow" w:hAnsi="Arial Narrow" w:cs="Times New Roman"/>
        <w:b/>
        <w:bCs/>
        <w:sz w:val="20"/>
      </w:rPr>
      <w:t xml:space="preserve">Asociația </w:t>
    </w:r>
    <w:r w:rsidRPr="007C7D4C">
      <w:rPr>
        <w:rFonts w:ascii="Arial Narrow" w:hAnsi="Arial Narrow" w:cs="Times New Roman"/>
        <w:b/>
        <w:sz w:val="20"/>
      </w:rPr>
      <w:t>A.S. 2001 Alba Iulia</w:t>
    </w:r>
    <w:r w:rsidRPr="007C7D4C">
      <w:rPr>
        <w:rFonts w:ascii="Arial Narrow" w:hAnsi="Arial Narrow" w:cs="Times New Roman"/>
        <w:sz w:val="20"/>
      </w:rPr>
      <w:t>, Miron Costin, nr. 2, tel.fax: 0258/814227</w:t>
    </w:r>
    <w:r>
      <w:rPr>
        <w:rFonts w:ascii="Arial Narrow" w:hAnsi="Arial Narrow" w:cs="Times New Roman"/>
        <w:sz w:val="20"/>
      </w:rPr>
      <w:t xml:space="preserve"> </w:t>
    </w:r>
    <w:r w:rsidRPr="007C7D4C">
      <w:rPr>
        <w:rFonts w:ascii="Arial Narrow" w:hAnsi="Arial Narrow" w:cs="Times New Roman"/>
        <w:sz w:val="20"/>
      </w:rPr>
      <w:t xml:space="preserve">as2001alba@yahoo.com, </w:t>
    </w:r>
    <w:r>
      <w:rPr>
        <w:rFonts w:ascii="Arial Narrow" w:hAnsi="Arial Narrow" w:cs="Times New Roman"/>
        <w:sz w:val="20"/>
      </w:rPr>
      <w:t>www.as2001alba.ro</w:t>
    </w:r>
    <w:r w:rsidRPr="007C7D4C">
      <w:rPr>
        <w:rFonts w:ascii="Arial Narrow" w:hAnsi="Arial Narrow" w:cs="Times New Roman"/>
        <w:sz w:val="20"/>
      </w:rPr>
      <w:t xml:space="preserve">                                                   </w:t>
    </w:r>
    <w:r>
      <w:rPr>
        <w:rFonts w:ascii="Arial Narrow" w:hAnsi="Arial Narrow" w:cs="Times New Roman"/>
        <w:sz w:val="20"/>
      </w:rPr>
      <w:t xml:space="preserve">               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b/>
        <w:bCs/>
        <w:sz w:val="20"/>
      </w:rPr>
      <w:t>P</w:t>
    </w:r>
    <w:r w:rsidRPr="00AD6162">
      <w:rPr>
        <w:rFonts w:ascii="Arial Narrow" w:hAnsi="Arial Narrow" w:cs="Times New Roman"/>
        <w:b/>
        <w:bCs/>
        <w:sz w:val="20"/>
      </w:rPr>
      <w:t>artener</w:t>
    </w:r>
    <w:r>
      <w:rPr>
        <w:rFonts w:ascii="Arial Narrow" w:hAnsi="Arial Narrow" w:cs="Times New Roman"/>
        <w:b/>
        <w:bCs/>
        <w:sz w:val="20"/>
      </w:rPr>
      <w:t>i</w:t>
    </w:r>
    <w:r w:rsidRPr="00AD6162">
      <w:rPr>
        <w:rFonts w:ascii="Arial Narrow" w:hAnsi="Arial Narrow" w:cs="Times New Roman"/>
        <w:b/>
        <w:bCs/>
        <w:sz w:val="20"/>
      </w:rPr>
      <w:t>:</w:t>
    </w:r>
    <w:r>
      <w:rPr>
        <w:rFonts w:ascii="Arial Narrow" w:hAnsi="Arial Narrow" w:cs="Times New Roman"/>
        <w:b/>
        <w:bCs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Asociația</w:t>
    </w:r>
    <w:r>
      <w:rPr>
        <w:rFonts w:ascii="Arial Narrow" w:hAnsi="Arial Narrow" w:cs="Times New Roman"/>
        <w:sz w:val="20"/>
      </w:rPr>
      <w:t xml:space="preserve"> </w:t>
    </w:r>
    <w:r w:rsidRPr="009B4C9A">
      <w:rPr>
        <w:rFonts w:ascii="Arial Narrow" w:hAnsi="Arial Narrow" w:cs="Times New Roman"/>
        <w:sz w:val="20"/>
      </w:rPr>
      <w:t>”Casa Transilvania”</w:t>
    </w:r>
    <w:r>
      <w:rPr>
        <w:rFonts w:ascii="Arial Narrow" w:hAnsi="Arial Narrow" w:cs="Times New Roman"/>
        <w:sz w:val="20"/>
      </w:rPr>
      <w:t xml:space="preserve">, </w:t>
    </w:r>
    <w:r w:rsidRPr="009B4C9A">
      <w:rPr>
        <w:rFonts w:ascii="Arial Narrow" w:hAnsi="Arial Narrow" w:cs="Times New Roman"/>
        <w:sz w:val="20"/>
      </w:rPr>
      <w:t>Partener 1</w:t>
    </w:r>
  </w:p>
  <w:p w:rsidR="0070036E" w:rsidRPr="009B4C9A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r w:rsidRPr="009B4C9A">
      <w:rPr>
        <w:rFonts w:ascii="Arial Narrow" w:hAnsi="Arial Narrow" w:cs="Times New Roman"/>
        <w:sz w:val="20"/>
      </w:rPr>
      <w:t>Asociaţia Regională pentru Promovarea Capitalului Uman</w:t>
    </w:r>
    <w:r>
      <w:rPr>
        <w:rFonts w:ascii="Arial Narrow" w:hAnsi="Arial Narrow" w:cs="Times New Roman"/>
        <w:sz w:val="20"/>
      </w:rPr>
      <w:t xml:space="preserve">, </w:t>
    </w:r>
    <w:r w:rsidRPr="009B4C9A">
      <w:rPr>
        <w:rFonts w:ascii="Arial Narrow" w:hAnsi="Arial Narrow" w:cs="Times New Roman"/>
        <w:sz w:val="20"/>
      </w:rPr>
      <w:t>Partener 2</w:t>
    </w:r>
  </w:p>
  <w:p w:rsidR="0070036E" w:rsidRPr="00AD6162" w:rsidRDefault="0070036E" w:rsidP="00A45BCE">
    <w:pPr>
      <w:pStyle w:val="Footer"/>
      <w:ind w:left="720" w:hanging="720"/>
      <w:jc w:val="both"/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ab/>
    </w:r>
    <w:r w:rsidRPr="009B4C9A">
      <w:rPr>
        <w:rFonts w:ascii="Arial Narrow" w:hAnsi="Arial Narrow" w:cs="Times New Roman"/>
        <w:sz w:val="20"/>
      </w:rPr>
      <w:t>A</w:t>
    </w:r>
    <w:r>
      <w:rPr>
        <w:rFonts w:ascii="Arial Narrow" w:hAnsi="Arial Narrow" w:cs="Times New Roman"/>
        <w:sz w:val="20"/>
      </w:rPr>
      <w:t>sociatia</w:t>
    </w:r>
    <w:r w:rsidRPr="009B4C9A">
      <w:rPr>
        <w:rFonts w:ascii="Arial Narrow" w:hAnsi="Arial Narrow" w:cs="Times New Roman"/>
        <w:sz w:val="20"/>
      </w:rPr>
      <w:t xml:space="preserve"> M</w:t>
    </w:r>
    <w:r>
      <w:rPr>
        <w:rFonts w:ascii="Arial Narrow" w:hAnsi="Arial Narrow" w:cs="Times New Roman"/>
        <w:sz w:val="20"/>
      </w:rPr>
      <w:t>edicilor</w:t>
    </w:r>
    <w:r w:rsidRPr="009B4C9A">
      <w:rPr>
        <w:rFonts w:ascii="Arial Narrow" w:hAnsi="Arial Narrow" w:cs="Times New Roman"/>
        <w:sz w:val="20"/>
      </w:rPr>
      <w:t xml:space="preserve"> R</w:t>
    </w:r>
    <w:r>
      <w:rPr>
        <w:rFonts w:ascii="Arial Narrow" w:hAnsi="Arial Narrow" w:cs="Times New Roman"/>
        <w:sz w:val="20"/>
      </w:rPr>
      <w:t xml:space="preserve">ezidenti, </w:t>
    </w:r>
    <w:r w:rsidRPr="009B4C9A">
      <w:rPr>
        <w:rFonts w:ascii="Arial Narrow" w:hAnsi="Arial Narrow" w:cs="Times New Roman"/>
        <w:sz w:val="20"/>
      </w:rPr>
      <w:t>Partener 3</w:t>
    </w: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</w:p>
  <w:p w:rsidR="0070036E" w:rsidRPr="007C7D4C" w:rsidRDefault="0070036E" w:rsidP="00A45BCE">
    <w:pPr>
      <w:pStyle w:val="Footer"/>
      <w:rPr>
        <w:rFonts w:ascii="Arial Narrow" w:hAnsi="Arial Narrow" w:cs="Times New Roman"/>
        <w:sz w:val="20"/>
      </w:rPr>
    </w:pPr>
    <w:r w:rsidRPr="007C7D4C">
      <w:rPr>
        <w:rFonts w:ascii="Arial Narrow" w:hAnsi="Arial Narrow" w:cs="Times New Roman"/>
        <w:sz w:val="20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="Times New Roman"/>
        <w:sz w:val="20"/>
      </w:rPr>
      <w:t xml:space="preserve">                  </w:t>
    </w:r>
    <w:r w:rsidRPr="007C7D4C">
      <w:rPr>
        <w:rFonts w:ascii="Arial Narrow" w:hAnsi="Arial Narrow" w:cs="Times New Roman"/>
        <w:sz w:val="20"/>
      </w:rPr>
      <w:t xml:space="preserve">  *Operator de date cu caracter personal 17086</w:t>
    </w:r>
  </w:p>
  <w:p w:rsidR="0070036E" w:rsidRDefault="0070036E">
    <w:pPr>
      <w:pStyle w:val="Footer"/>
      <w:pBdr>
        <w:top w:val="single" w:sz="4" w:space="1" w:color="D9D9D9" w:themeColor="background1" w:themeShade="D9"/>
      </w:pBdr>
      <w:jc w:val="right"/>
    </w:pPr>
  </w:p>
  <w:p w:rsidR="0070036E" w:rsidRDefault="00700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5F" w:rsidRDefault="008E345F" w:rsidP="006274D3">
      <w:r>
        <w:separator/>
      </w:r>
    </w:p>
  </w:footnote>
  <w:footnote w:type="continuationSeparator" w:id="0">
    <w:p w:rsidR="008E345F" w:rsidRDefault="008E345F" w:rsidP="0062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EA4839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 xml:space="preserve">                             </w:t>
    </w: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>
          <wp:extent cx="6533515" cy="89535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EA4839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EA4839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EA4839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EA4839">
    <w:pPr>
      <w:rPr>
        <w:rFonts w:ascii="Arial" w:hAnsi="Arial" w:cs="Arial"/>
        <w:color w:val="000000"/>
        <w:sz w:val="12"/>
        <w:szCs w:val="12"/>
      </w:rPr>
    </w:pPr>
    <w:r w:rsidRPr="00AF69E0">
      <w:rPr>
        <w:rFonts w:ascii="Arial" w:hAnsi="Arial" w:cs="Arial"/>
        <w:b/>
        <w:bCs/>
        <w:color w:val="000000"/>
        <w:sz w:val="12"/>
        <w:szCs w:val="12"/>
      </w:rPr>
      <w:t>Obiectivul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 </w:t>
    </w:r>
  </w:p>
  <w:p w:rsidR="0070036E" w:rsidRPr="00AF69E0" w:rsidRDefault="0070036E" w:rsidP="00EA4839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EA4839">
    <w:pPr>
      <w:pStyle w:val="DRAGOS2"/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</w:p>
  <w:p w:rsidR="0070036E" w:rsidRDefault="0070036E" w:rsidP="00EA4839">
    <w:pPr>
      <w:pStyle w:val="Header"/>
      <w:rPr>
        <w:rFonts w:ascii="Times New Roman" w:hAnsi="Times New Roman" w:cs="Times New Roman"/>
        <w:sz w:val="14"/>
        <w:szCs w:val="14"/>
        <w:lang w:val="ro-RO"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19685</wp:posOffset>
              </wp:positionV>
              <wp:extent cx="7505700" cy="0"/>
              <wp:effectExtent l="9525" t="8890" r="9525" b="101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103B0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5pt" to="5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" strokeweight=".49mm"/>
          </w:pict>
        </mc:Fallback>
      </mc:AlternateContent>
    </w:r>
  </w:p>
  <w:p w:rsidR="0070036E" w:rsidRPr="0006571B" w:rsidRDefault="0070036E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6E" w:rsidRDefault="0070036E" w:rsidP="00CB4FAE">
    <w:pPr>
      <w:pStyle w:val="Head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noProof/>
        <w:sz w:val="14"/>
        <w:szCs w:val="14"/>
      </w:rPr>
      <w:drawing>
        <wp:inline distT="0" distB="0" distL="0" distR="0" wp14:anchorId="154B61E5" wp14:editId="07F74D36">
          <wp:extent cx="6533515" cy="895350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14"/>
        <w:szCs w:val="14"/>
      </w:rPr>
      <w:t xml:space="preserve">   </w:t>
    </w:r>
  </w:p>
  <w:p w:rsidR="0070036E" w:rsidRPr="007C7D4C" w:rsidRDefault="0070036E" w:rsidP="00CB4FAE">
    <w:pPr>
      <w:rPr>
        <w:rFonts w:ascii="Arial" w:hAnsi="Arial" w:cs="Arial"/>
        <w:bCs/>
        <w:sz w:val="14"/>
        <w:szCs w:val="14"/>
        <w:lang w:val="ro-RO"/>
      </w:rPr>
    </w:pPr>
    <w:r w:rsidRPr="007C7D4C">
      <w:rPr>
        <w:rFonts w:ascii="Arial" w:hAnsi="Arial" w:cs="Arial"/>
        <w:bCs/>
        <w:sz w:val="14"/>
        <w:szCs w:val="14"/>
        <w:lang w:val="ro-RO"/>
      </w:rPr>
      <w:t>FONDUL SOCIAL EUROPEAN</w:t>
    </w:r>
  </w:p>
  <w:p w:rsidR="0070036E" w:rsidRPr="00AF69E0" w:rsidRDefault="0070036E" w:rsidP="00CB4FAE">
    <w:pPr>
      <w:rPr>
        <w:rFonts w:ascii="Arial" w:hAnsi="Arial" w:cs="Arial"/>
        <w:b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 xml:space="preserve">Programul Operaţional Capital Uman 2014-2020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Axa prioritară 2</w:t>
    </w:r>
    <w:r w:rsidRPr="00AF69E0">
      <w:rPr>
        <w:sz w:val="12"/>
        <w:szCs w:val="12"/>
      </w:rPr>
      <w:t xml:space="preserve"> – Îmbunătățirea situației tinerilor din categoria NEETs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tematic 8</w:t>
    </w:r>
    <w:r w:rsidRPr="00AF69E0">
      <w:rPr>
        <w:sz w:val="12"/>
        <w:szCs w:val="12"/>
      </w:rPr>
      <w:t xml:space="preserve">: Promovarea unei ocupări sustenabile și de calitate a forței de muncă și sprijinirea mobilității forței de muncă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Prioritatea de investiții 8.ii</w:t>
    </w:r>
    <w:r w:rsidRPr="00AF69E0">
      <w:rPr>
        <w:sz w:val="12"/>
        <w:szCs w:val="12"/>
      </w:rPr>
      <w:t xml:space="preserve"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 </w:t>
    </w:r>
  </w:p>
  <w:p w:rsidR="0070036E" w:rsidRPr="00AF69E0" w:rsidRDefault="0070036E" w:rsidP="00CB4FAE">
    <w:pPr>
      <w:pStyle w:val="Default"/>
      <w:rPr>
        <w:sz w:val="12"/>
        <w:szCs w:val="12"/>
      </w:rPr>
    </w:pPr>
    <w:r w:rsidRPr="00AF69E0">
      <w:rPr>
        <w:b/>
        <w:bCs/>
        <w:sz w:val="12"/>
        <w:szCs w:val="12"/>
      </w:rPr>
      <w:t>Obiectivul Specific 2.1</w:t>
    </w:r>
    <w:r w:rsidRPr="00AF69E0">
      <w:rPr>
        <w:sz w:val="12"/>
        <w:szCs w:val="12"/>
      </w:rPr>
      <w:t xml:space="preserve"> - Creșterea ocupării tinerilor NEETs șomeri cu vârsta între 16 - 29 ani, înregistrați la Serviciul Public de Ocupare, cu rezidența în regiunile eligibile </w:t>
    </w:r>
  </w:p>
  <w:p w:rsidR="0070036E" w:rsidRPr="00AF69E0" w:rsidRDefault="0070036E" w:rsidP="00CB4FAE">
    <w:pPr>
      <w:rPr>
        <w:rFonts w:ascii="Arial" w:hAnsi="Arial" w:cs="Arial"/>
        <w:color w:val="000000"/>
        <w:sz w:val="12"/>
        <w:szCs w:val="12"/>
      </w:rPr>
    </w:pPr>
    <w:r w:rsidRPr="00AF69E0">
      <w:rPr>
        <w:rFonts w:ascii="Arial" w:hAnsi="Arial" w:cs="Arial"/>
        <w:b/>
        <w:bCs/>
        <w:color w:val="000000"/>
        <w:sz w:val="12"/>
        <w:szCs w:val="12"/>
      </w:rPr>
      <w:t>Obiectivul Specific 2.2</w:t>
    </w:r>
    <w:r w:rsidRPr="00AF69E0">
      <w:rPr>
        <w:rFonts w:ascii="Arial" w:hAnsi="Arial" w:cs="Arial"/>
        <w:color w:val="000000"/>
        <w:sz w:val="12"/>
        <w:szCs w:val="12"/>
      </w:rPr>
      <w:t xml:space="preserve"> 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 </w:t>
    </w:r>
  </w:p>
  <w:p w:rsidR="0070036E" w:rsidRPr="00AF69E0" w:rsidRDefault="0070036E" w:rsidP="00CB4FAE">
    <w:pPr>
      <w:rPr>
        <w:rFonts w:ascii="Arial" w:hAnsi="Arial" w:cs="Arial"/>
        <w:bCs/>
        <w:sz w:val="12"/>
        <w:szCs w:val="12"/>
        <w:lang w:val="ro-RO"/>
      </w:rPr>
    </w:pPr>
    <w:r w:rsidRPr="00AF69E0">
      <w:rPr>
        <w:rFonts w:ascii="Arial" w:hAnsi="Arial" w:cs="Arial"/>
        <w:b/>
        <w:bCs/>
        <w:sz w:val="12"/>
        <w:szCs w:val="12"/>
        <w:lang w:val="ro-RO"/>
      </w:rPr>
      <w:t>Titlul proiectului</w:t>
    </w:r>
    <w:r w:rsidRPr="00AF69E0">
      <w:rPr>
        <w:rFonts w:ascii="Arial" w:hAnsi="Arial" w:cs="Arial"/>
        <w:bCs/>
        <w:sz w:val="12"/>
        <w:szCs w:val="12"/>
        <w:lang w:val="ro-RO"/>
      </w:rPr>
      <w:t>: Ocupare durabila pentru tinerii NEETs,</w:t>
    </w:r>
  </w:p>
  <w:p w:rsidR="0070036E" w:rsidRDefault="0070036E" w:rsidP="00CB4FAE">
    <w:pPr>
      <w:pStyle w:val="DRAGOS2"/>
      <w:spacing w:before="0"/>
      <w:rPr>
        <w:rFonts w:ascii="Times New Roman" w:hAnsi="Times New Roman"/>
        <w:sz w:val="14"/>
        <w:szCs w:val="14"/>
        <w:lang w:eastAsia="ar-SA"/>
      </w:rPr>
    </w:pPr>
    <w:r w:rsidRPr="00AF69E0">
      <w:rPr>
        <w:rFonts w:ascii="Arial" w:hAnsi="Arial" w:cs="Arial"/>
        <w:b/>
        <w:sz w:val="12"/>
        <w:szCs w:val="12"/>
      </w:rPr>
      <w:t>Cod proiect</w:t>
    </w:r>
    <w:r w:rsidRPr="00AF69E0">
      <w:rPr>
        <w:rFonts w:ascii="Arial" w:hAnsi="Arial" w:cs="Arial"/>
        <w:bCs/>
        <w:sz w:val="12"/>
        <w:szCs w:val="12"/>
      </w:rPr>
      <w:t>: 150858</w:t>
    </w:r>
  </w:p>
  <w:p w:rsidR="0070036E" w:rsidRDefault="00700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F50"/>
    <w:multiLevelType w:val="hybridMultilevel"/>
    <w:tmpl w:val="CC96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6F0"/>
    <w:multiLevelType w:val="hybridMultilevel"/>
    <w:tmpl w:val="C3E268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48644">
      <w:numFmt w:val="bullet"/>
      <w:lvlText w:val="-"/>
      <w:lvlJc w:val="left"/>
      <w:pPr>
        <w:ind w:left="1935" w:hanging="855"/>
      </w:pPr>
      <w:rPr>
        <w:rFonts w:ascii="Cambria" w:eastAsiaTheme="minorEastAsia" w:hAnsi="Cambria" w:cs="Wingdings 3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C2A"/>
    <w:multiLevelType w:val="hybridMultilevel"/>
    <w:tmpl w:val="9A36B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6A3"/>
    <w:multiLevelType w:val="multilevel"/>
    <w:tmpl w:val="67F94886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03DADC7"/>
    <w:multiLevelType w:val="multilevel"/>
    <w:tmpl w:val="4AD7C05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2807369"/>
    <w:multiLevelType w:val="hybridMultilevel"/>
    <w:tmpl w:val="C620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377F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D28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450D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C126D"/>
    <w:multiLevelType w:val="hybridMultilevel"/>
    <w:tmpl w:val="2AEE501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2A67FD"/>
    <w:multiLevelType w:val="hybridMultilevel"/>
    <w:tmpl w:val="2F622C4C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40752"/>
    <w:multiLevelType w:val="hybridMultilevel"/>
    <w:tmpl w:val="1D743EC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5B1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0872"/>
    <w:multiLevelType w:val="hybridMultilevel"/>
    <w:tmpl w:val="5A1EB220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7F7A9D"/>
    <w:multiLevelType w:val="hybridMultilevel"/>
    <w:tmpl w:val="A964EFA0"/>
    <w:lvl w:ilvl="0" w:tplc="72F6A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AB2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4729E"/>
    <w:multiLevelType w:val="multilevel"/>
    <w:tmpl w:val="D5F6D2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7" w15:restartNumberingAfterBreak="0">
    <w:nsid w:val="2D292CB2"/>
    <w:multiLevelType w:val="hybridMultilevel"/>
    <w:tmpl w:val="C9960B4E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75C21"/>
    <w:multiLevelType w:val="hybridMultilevel"/>
    <w:tmpl w:val="A8BE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C4EBE"/>
    <w:multiLevelType w:val="hybridMultilevel"/>
    <w:tmpl w:val="0BF618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30EF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C3BFF"/>
    <w:multiLevelType w:val="hybridMultilevel"/>
    <w:tmpl w:val="C22834E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9476D"/>
    <w:multiLevelType w:val="multilevel"/>
    <w:tmpl w:val="72A0BA4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3AABF3FA"/>
    <w:multiLevelType w:val="multilevel"/>
    <w:tmpl w:val="07F46F31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3B6D7786"/>
    <w:multiLevelType w:val="multilevel"/>
    <w:tmpl w:val="A6163CBE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E38D7B4"/>
    <w:multiLevelType w:val="multilevel"/>
    <w:tmpl w:val="459EDB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454660EC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958AC"/>
    <w:multiLevelType w:val="hybridMultilevel"/>
    <w:tmpl w:val="03A2CD96"/>
    <w:lvl w:ilvl="0" w:tplc="92A0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B978"/>
    <w:multiLevelType w:val="multilevel"/>
    <w:tmpl w:val="42FCEDE4"/>
    <w:lvl w:ilvl="0">
      <w:numFmt w:val="bullet"/>
      <w:lvlText w:val="¨"/>
      <w:lvlJc w:val="left"/>
      <w:pPr>
        <w:tabs>
          <w:tab w:val="num" w:pos="360"/>
        </w:tabs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51BB3CD6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2C55"/>
    <w:multiLevelType w:val="multilevel"/>
    <w:tmpl w:val="FE524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rebuchet MS" w:hAnsi="Trebuchet MS"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42433B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E2870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707A0"/>
    <w:multiLevelType w:val="hybridMultilevel"/>
    <w:tmpl w:val="8442591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707FA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C299F"/>
    <w:multiLevelType w:val="hybridMultilevel"/>
    <w:tmpl w:val="C6C2B0A0"/>
    <w:lvl w:ilvl="0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6" w15:restartNumberingAfterBreak="0">
    <w:nsid w:val="68746AF9"/>
    <w:multiLevelType w:val="multilevel"/>
    <w:tmpl w:val="973A009A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3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40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60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80" w:hanging="7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880" w:hanging="3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00" w:hanging="7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BC361BF"/>
    <w:multiLevelType w:val="hybridMultilevel"/>
    <w:tmpl w:val="2A820346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5F4"/>
    <w:multiLevelType w:val="hybridMultilevel"/>
    <w:tmpl w:val="ADB6D4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1A1E"/>
    <w:multiLevelType w:val="multilevel"/>
    <w:tmpl w:val="973A009A"/>
    <w:numStyleLink w:val="ImportedStyle4"/>
  </w:abstractNum>
  <w:abstractNum w:abstractNumId="40" w15:restartNumberingAfterBreak="0">
    <w:nsid w:val="788C7514"/>
    <w:multiLevelType w:val="hybridMultilevel"/>
    <w:tmpl w:val="8DFC61C2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16801"/>
    <w:multiLevelType w:val="multilevel"/>
    <w:tmpl w:val="A6163CBE"/>
    <w:numStyleLink w:val="ImportedStyle5"/>
  </w:abstractNum>
  <w:abstractNum w:abstractNumId="42" w15:restartNumberingAfterBreak="0">
    <w:nsid w:val="7E3051D7"/>
    <w:multiLevelType w:val="hybridMultilevel"/>
    <w:tmpl w:val="CCE2B282"/>
    <w:lvl w:ilvl="0" w:tplc="92A095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9"/>
  </w:num>
  <w:num w:numId="5">
    <w:abstractNumId w:val="37"/>
  </w:num>
  <w:num w:numId="6">
    <w:abstractNumId w:val="1"/>
  </w:num>
  <w:num w:numId="7">
    <w:abstractNumId w:val="13"/>
  </w:num>
  <w:num w:numId="8">
    <w:abstractNumId w:val="17"/>
  </w:num>
  <w:num w:numId="9">
    <w:abstractNumId w:val="27"/>
  </w:num>
  <w:num w:numId="10">
    <w:abstractNumId w:val="9"/>
  </w:num>
  <w:num w:numId="11">
    <w:abstractNumId w:val="42"/>
  </w:num>
  <w:num w:numId="12">
    <w:abstractNumId w:val="8"/>
  </w:num>
  <w:num w:numId="13">
    <w:abstractNumId w:val="31"/>
  </w:num>
  <w:num w:numId="14">
    <w:abstractNumId w:val="20"/>
  </w:num>
  <w:num w:numId="15">
    <w:abstractNumId w:val="6"/>
  </w:num>
  <w:num w:numId="16">
    <w:abstractNumId w:val="38"/>
  </w:num>
  <w:num w:numId="17">
    <w:abstractNumId w:val="7"/>
  </w:num>
  <w:num w:numId="18">
    <w:abstractNumId w:val="26"/>
  </w:num>
  <w:num w:numId="19">
    <w:abstractNumId w:val="29"/>
  </w:num>
  <w:num w:numId="20">
    <w:abstractNumId w:val="12"/>
  </w:num>
  <w:num w:numId="21">
    <w:abstractNumId w:val="34"/>
  </w:num>
  <w:num w:numId="22">
    <w:abstractNumId w:val="33"/>
  </w:num>
  <w:num w:numId="23">
    <w:abstractNumId w:val="21"/>
  </w:num>
  <w:num w:numId="24">
    <w:abstractNumId w:val="40"/>
  </w:num>
  <w:num w:numId="25">
    <w:abstractNumId w:val="18"/>
  </w:num>
  <w:num w:numId="26">
    <w:abstractNumId w:val="2"/>
  </w:num>
  <w:num w:numId="27">
    <w:abstractNumId w:val="11"/>
  </w:num>
  <w:num w:numId="28">
    <w:abstractNumId w:val="32"/>
  </w:num>
  <w:num w:numId="29">
    <w:abstractNumId w:val="30"/>
  </w:num>
  <w:num w:numId="30">
    <w:abstractNumId w:val="36"/>
  </w:num>
  <w:num w:numId="31">
    <w:abstractNumId w:val="39"/>
  </w:num>
  <w:num w:numId="32">
    <w:abstractNumId w:val="24"/>
  </w:num>
  <w:num w:numId="33">
    <w:abstractNumId w:val="41"/>
    <w:lvlOverride w:ilvl="1">
      <w:startOverride w:val="7"/>
    </w:lvlOverride>
  </w:num>
  <w:num w:numId="34">
    <w:abstractNumId w:val="16"/>
  </w:num>
  <w:num w:numId="35">
    <w:abstractNumId w:val="35"/>
  </w:num>
  <w:num w:numId="36">
    <w:abstractNumId w:val="0"/>
  </w:num>
  <w:num w:numId="37">
    <w:abstractNumId w:val="22"/>
  </w:num>
  <w:num w:numId="38">
    <w:abstractNumId w:val="25"/>
  </w:num>
  <w:num w:numId="39">
    <w:abstractNumId w:val="3"/>
  </w:num>
  <w:num w:numId="40">
    <w:abstractNumId w:val="23"/>
  </w:num>
  <w:num w:numId="41">
    <w:abstractNumId w:val="28"/>
  </w:num>
  <w:num w:numId="42">
    <w:abstractNumId w:val="4"/>
  </w:num>
  <w:num w:numId="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3"/>
    <w:rsid w:val="00007B34"/>
    <w:rsid w:val="0001353B"/>
    <w:rsid w:val="00014442"/>
    <w:rsid w:val="0002179D"/>
    <w:rsid w:val="00021F52"/>
    <w:rsid w:val="00024E76"/>
    <w:rsid w:val="00030E96"/>
    <w:rsid w:val="000354B8"/>
    <w:rsid w:val="0004579A"/>
    <w:rsid w:val="000531B8"/>
    <w:rsid w:val="000568CC"/>
    <w:rsid w:val="00057BA0"/>
    <w:rsid w:val="00060E87"/>
    <w:rsid w:val="00062BD7"/>
    <w:rsid w:val="0006571B"/>
    <w:rsid w:val="00066DE2"/>
    <w:rsid w:val="00080E48"/>
    <w:rsid w:val="000830CD"/>
    <w:rsid w:val="0008773E"/>
    <w:rsid w:val="0009058E"/>
    <w:rsid w:val="00090B48"/>
    <w:rsid w:val="000B2F16"/>
    <w:rsid w:val="000B4CF5"/>
    <w:rsid w:val="000B641D"/>
    <w:rsid w:val="000C0C8B"/>
    <w:rsid w:val="000C6C45"/>
    <w:rsid w:val="000D17B8"/>
    <w:rsid w:val="000E6562"/>
    <w:rsid w:val="000F2AB3"/>
    <w:rsid w:val="000F767A"/>
    <w:rsid w:val="0010435F"/>
    <w:rsid w:val="00106768"/>
    <w:rsid w:val="00107FFA"/>
    <w:rsid w:val="00111F15"/>
    <w:rsid w:val="001179E1"/>
    <w:rsid w:val="001310FF"/>
    <w:rsid w:val="00144A1D"/>
    <w:rsid w:val="00147463"/>
    <w:rsid w:val="00176702"/>
    <w:rsid w:val="00177B74"/>
    <w:rsid w:val="0019443A"/>
    <w:rsid w:val="001A3D0D"/>
    <w:rsid w:val="001A4BCC"/>
    <w:rsid w:val="001B2DFA"/>
    <w:rsid w:val="001B53DD"/>
    <w:rsid w:val="001C2461"/>
    <w:rsid w:val="001D22EF"/>
    <w:rsid w:val="001E1A0D"/>
    <w:rsid w:val="001E3429"/>
    <w:rsid w:val="001F3B69"/>
    <w:rsid w:val="002052DB"/>
    <w:rsid w:val="00205904"/>
    <w:rsid w:val="00210DAA"/>
    <w:rsid w:val="0021291A"/>
    <w:rsid w:val="00216589"/>
    <w:rsid w:val="00217F26"/>
    <w:rsid w:val="00222566"/>
    <w:rsid w:val="00223E57"/>
    <w:rsid w:val="0024120D"/>
    <w:rsid w:val="00252422"/>
    <w:rsid w:val="002811E8"/>
    <w:rsid w:val="002866E0"/>
    <w:rsid w:val="00291EF0"/>
    <w:rsid w:val="00296520"/>
    <w:rsid w:val="002A2949"/>
    <w:rsid w:val="002A7FC2"/>
    <w:rsid w:val="002B6D0F"/>
    <w:rsid w:val="002B7EE9"/>
    <w:rsid w:val="002C299B"/>
    <w:rsid w:val="002C2D55"/>
    <w:rsid w:val="002D2EBD"/>
    <w:rsid w:val="002D4D5A"/>
    <w:rsid w:val="002D732A"/>
    <w:rsid w:val="002E0212"/>
    <w:rsid w:val="002F4EC1"/>
    <w:rsid w:val="0030116F"/>
    <w:rsid w:val="003032E6"/>
    <w:rsid w:val="00304478"/>
    <w:rsid w:val="003208ED"/>
    <w:rsid w:val="00321CBC"/>
    <w:rsid w:val="00346891"/>
    <w:rsid w:val="00352069"/>
    <w:rsid w:val="00357F83"/>
    <w:rsid w:val="003671AC"/>
    <w:rsid w:val="003734D3"/>
    <w:rsid w:val="00386EAD"/>
    <w:rsid w:val="0038787F"/>
    <w:rsid w:val="003B0150"/>
    <w:rsid w:val="003B312C"/>
    <w:rsid w:val="003C1803"/>
    <w:rsid w:val="003D7236"/>
    <w:rsid w:val="003E3736"/>
    <w:rsid w:val="003E3D9E"/>
    <w:rsid w:val="003F3E16"/>
    <w:rsid w:val="004009BB"/>
    <w:rsid w:val="00407B5D"/>
    <w:rsid w:val="00412C43"/>
    <w:rsid w:val="00415E0E"/>
    <w:rsid w:val="00420C48"/>
    <w:rsid w:val="00431AE4"/>
    <w:rsid w:val="00443C8C"/>
    <w:rsid w:val="004502C0"/>
    <w:rsid w:val="004548D7"/>
    <w:rsid w:val="00465E41"/>
    <w:rsid w:val="004666B4"/>
    <w:rsid w:val="004674D9"/>
    <w:rsid w:val="00473DD8"/>
    <w:rsid w:val="004778A8"/>
    <w:rsid w:val="00484937"/>
    <w:rsid w:val="0049769C"/>
    <w:rsid w:val="004A0C93"/>
    <w:rsid w:val="004B4EC6"/>
    <w:rsid w:val="004B58EB"/>
    <w:rsid w:val="004D736F"/>
    <w:rsid w:val="004E1C34"/>
    <w:rsid w:val="004E3035"/>
    <w:rsid w:val="004E49DB"/>
    <w:rsid w:val="004E518A"/>
    <w:rsid w:val="004E63AB"/>
    <w:rsid w:val="005109B1"/>
    <w:rsid w:val="00510CCC"/>
    <w:rsid w:val="005340E4"/>
    <w:rsid w:val="00536C8C"/>
    <w:rsid w:val="00567C19"/>
    <w:rsid w:val="00571495"/>
    <w:rsid w:val="0058158C"/>
    <w:rsid w:val="005935C4"/>
    <w:rsid w:val="005A07C5"/>
    <w:rsid w:val="005A204B"/>
    <w:rsid w:val="005A38D5"/>
    <w:rsid w:val="005A52D6"/>
    <w:rsid w:val="005E1290"/>
    <w:rsid w:val="005F3634"/>
    <w:rsid w:val="006101A1"/>
    <w:rsid w:val="00612768"/>
    <w:rsid w:val="00614B50"/>
    <w:rsid w:val="00616902"/>
    <w:rsid w:val="006274D3"/>
    <w:rsid w:val="006354BD"/>
    <w:rsid w:val="00635DD1"/>
    <w:rsid w:val="00646947"/>
    <w:rsid w:val="006677BF"/>
    <w:rsid w:val="006708CB"/>
    <w:rsid w:val="00676B7B"/>
    <w:rsid w:val="00681010"/>
    <w:rsid w:val="00694EFF"/>
    <w:rsid w:val="006A6A95"/>
    <w:rsid w:val="006B2C7C"/>
    <w:rsid w:val="006C69F6"/>
    <w:rsid w:val="006D1426"/>
    <w:rsid w:val="006D1D9F"/>
    <w:rsid w:val="006E67E5"/>
    <w:rsid w:val="006F5A87"/>
    <w:rsid w:val="0070036E"/>
    <w:rsid w:val="00710E5A"/>
    <w:rsid w:val="00712C97"/>
    <w:rsid w:val="007369F2"/>
    <w:rsid w:val="00740AA9"/>
    <w:rsid w:val="007422DE"/>
    <w:rsid w:val="00744AA5"/>
    <w:rsid w:val="0076369F"/>
    <w:rsid w:val="00766C9C"/>
    <w:rsid w:val="00785FE7"/>
    <w:rsid w:val="0079089B"/>
    <w:rsid w:val="007933F8"/>
    <w:rsid w:val="00796322"/>
    <w:rsid w:val="007B34EA"/>
    <w:rsid w:val="007C59BB"/>
    <w:rsid w:val="007D4D75"/>
    <w:rsid w:val="007D6361"/>
    <w:rsid w:val="007E0604"/>
    <w:rsid w:val="007E301A"/>
    <w:rsid w:val="007F3360"/>
    <w:rsid w:val="007F664A"/>
    <w:rsid w:val="00803276"/>
    <w:rsid w:val="0081010C"/>
    <w:rsid w:val="00812AC3"/>
    <w:rsid w:val="00813D2F"/>
    <w:rsid w:val="00822981"/>
    <w:rsid w:val="008251FD"/>
    <w:rsid w:val="0082716A"/>
    <w:rsid w:val="008378F1"/>
    <w:rsid w:val="00846025"/>
    <w:rsid w:val="008469F0"/>
    <w:rsid w:val="00851D6F"/>
    <w:rsid w:val="00852C5F"/>
    <w:rsid w:val="0085506E"/>
    <w:rsid w:val="00857510"/>
    <w:rsid w:val="00863338"/>
    <w:rsid w:val="00863FDD"/>
    <w:rsid w:val="008655A4"/>
    <w:rsid w:val="008662AB"/>
    <w:rsid w:val="00867E52"/>
    <w:rsid w:val="008723A0"/>
    <w:rsid w:val="00874239"/>
    <w:rsid w:val="00882257"/>
    <w:rsid w:val="00886F7F"/>
    <w:rsid w:val="008A098D"/>
    <w:rsid w:val="008A339B"/>
    <w:rsid w:val="008A775F"/>
    <w:rsid w:val="008C0D7F"/>
    <w:rsid w:val="008C56C5"/>
    <w:rsid w:val="008D5CA9"/>
    <w:rsid w:val="008E273C"/>
    <w:rsid w:val="008E345F"/>
    <w:rsid w:val="008F2C39"/>
    <w:rsid w:val="008F37A2"/>
    <w:rsid w:val="008F77AC"/>
    <w:rsid w:val="00905263"/>
    <w:rsid w:val="0092505C"/>
    <w:rsid w:val="00925704"/>
    <w:rsid w:val="0093532B"/>
    <w:rsid w:val="00941DCD"/>
    <w:rsid w:val="009653B0"/>
    <w:rsid w:val="0096700B"/>
    <w:rsid w:val="00971395"/>
    <w:rsid w:val="00983F9C"/>
    <w:rsid w:val="009845DE"/>
    <w:rsid w:val="00990C75"/>
    <w:rsid w:val="009A7C6F"/>
    <w:rsid w:val="009C0F8C"/>
    <w:rsid w:val="009C79AB"/>
    <w:rsid w:val="009D2914"/>
    <w:rsid w:val="009D731D"/>
    <w:rsid w:val="009E0B18"/>
    <w:rsid w:val="009E6B10"/>
    <w:rsid w:val="00A03F62"/>
    <w:rsid w:val="00A06547"/>
    <w:rsid w:val="00A13392"/>
    <w:rsid w:val="00A20C7F"/>
    <w:rsid w:val="00A240A9"/>
    <w:rsid w:val="00A35395"/>
    <w:rsid w:val="00A41339"/>
    <w:rsid w:val="00A4293E"/>
    <w:rsid w:val="00A43F63"/>
    <w:rsid w:val="00A45BCE"/>
    <w:rsid w:val="00A548C0"/>
    <w:rsid w:val="00A549E6"/>
    <w:rsid w:val="00A56830"/>
    <w:rsid w:val="00A607EB"/>
    <w:rsid w:val="00A60EDB"/>
    <w:rsid w:val="00A76106"/>
    <w:rsid w:val="00A81F48"/>
    <w:rsid w:val="00A83FBE"/>
    <w:rsid w:val="00A9203C"/>
    <w:rsid w:val="00A9673C"/>
    <w:rsid w:val="00AA5E68"/>
    <w:rsid w:val="00AA6601"/>
    <w:rsid w:val="00AC0DB4"/>
    <w:rsid w:val="00AC5B08"/>
    <w:rsid w:val="00AC7E1E"/>
    <w:rsid w:val="00AE5A6E"/>
    <w:rsid w:val="00B102C3"/>
    <w:rsid w:val="00B1094A"/>
    <w:rsid w:val="00B11956"/>
    <w:rsid w:val="00B13537"/>
    <w:rsid w:val="00B2168B"/>
    <w:rsid w:val="00B27C7C"/>
    <w:rsid w:val="00B31AFA"/>
    <w:rsid w:val="00B43E34"/>
    <w:rsid w:val="00B47848"/>
    <w:rsid w:val="00B55E01"/>
    <w:rsid w:val="00B63FB7"/>
    <w:rsid w:val="00B72DCF"/>
    <w:rsid w:val="00B7478A"/>
    <w:rsid w:val="00B82B7A"/>
    <w:rsid w:val="00B83F1F"/>
    <w:rsid w:val="00B85C47"/>
    <w:rsid w:val="00B911AF"/>
    <w:rsid w:val="00B9701B"/>
    <w:rsid w:val="00BA7ACF"/>
    <w:rsid w:val="00BB06FC"/>
    <w:rsid w:val="00BC494A"/>
    <w:rsid w:val="00BC5820"/>
    <w:rsid w:val="00BD12A8"/>
    <w:rsid w:val="00BE70F8"/>
    <w:rsid w:val="00BF0F58"/>
    <w:rsid w:val="00BF1355"/>
    <w:rsid w:val="00BF2CFA"/>
    <w:rsid w:val="00C01D88"/>
    <w:rsid w:val="00C051A1"/>
    <w:rsid w:val="00C06163"/>
    <w:rsid w:val="00C13B82"/>
    <w:rsid w:val="00C144E3"/>
    <w:rsid w:val="00C1586D"/>
    <w:rsid w:val="00C16531"/>
    <w:rsid w:val="00C332EA"/>
    <w:rsid w:val="00C461D8"/>
    <w:rsid w:val="00C53CA0"/>
    <w:rsid w:val="00C57C00"/>
    <w:rsid w:val="00C61AD4"/>
    <w:rsid w:val="00C81091"/>
    <w:rsid w:val="00C93032"/>
    <w:rsid w:val="00C9736E"/>
    <w:rsid w:val="00CA14F5"/>
    <w:rsid w:val="00CA6F31"/>
    <w:rsid w:val="00CB03F0"/>
    <w:rsid w:val="00CB3C08"/>
    <w:rsid w:val="00CB4FAE"/>
    <w:rsid w:val="00CC41EA"/>
    <w:rsid w:val="00CC641F"/>
    <w:rsid w:val="00CC7381"/>
    <w:rsid w:val="00CD070F"/>
    <w:rsid w:val="00CD3391"/>
    <w:rsid w:val="00CE1130"/>
    <w:rsid w:val="00CF330C"/>
    <w:rsid w:val="00CF4E72"/>
    <w:rsid w:val="00CF5485"/>
    <w:rsid w:val="00D045B8"/>
    <w:rsid w:val="00D0486B"/>
    <w:rsid w:val="00D10A87"/>
    <w:rsid w:val="00D11EE9"/>
    <w:rsid w:val="00D12256"/>
    <w:rsid w:val="00D21975"/>
    <w:rsid w:val="00D22F83"/>
    <w:rsid w:val="00D4400B"/>
    <w:rsid w:val="00D449D3"/>
    <w:rsid w:val="00D64FB3"/>
    <w:rsid w:val="00D6737C"/>
    <w:rsid w:val="00D67BD6"/>
    <w:rsid w:val="00D71133"/>
    <w:rsid w:val="00D74163"/>
    <w:rsid w:val="00D75FB5"/>
    <w:rsid w:val="00D7748B"/>
    <w:rsid w:val="00DA2890"/>
    <w:rsid w:val="00DA49D1"/>
    <w:rsid w:val="00DA69AE"/>
    <w:rsid w:val="00DA6DC8"/>
    <w:rsid w:val="00DB54EE"/>
    <w:rsid w:val="00DB64F2"/>
    <w:rsid w:val="00DC18F3"/>
    <w:rsid w:val="00DD692A"/>
    <w:rsid w:val="00DF02FF"/>
    <w:rsid w:val="00E032B6"/>
    <w:rsid w:val="00E21923"/>
    <w:rsid w:val="00E23739"/>
    <w:rsid w:val="00E2532D"/>
    <w:rsid w:val="00E266EF"/>
    <w:rsid w:val="00E35D68"/>
    <w:rsid w:val="00E4263B"/>
    <w:rsid w:val="00E47A2D"/>
    <w:rsid w:val="00E47F77"/>
    <w:rsid w:val="00E54F8B"/>
    <w:rsid w:val="00E63C33"/>
    <w:rsid w:val="00E67541"/>
    <w:rsid w:val="00E71550"/>
    <w:rsid w:val="00E755D1"/>
    <w:rsid w:val="00E92FC5"/>
    <w:rsid w:val="00EA4839"/>
    <w:rsid w:val="00EB7F81"/>
    <w:rsid w:val="00EC1232"/>
    <w:rsid w:val="00ED08E1"/>
    <w:rsid w:val="00ED3DDE"/>
    <w:rsid w:val="00EE1EE8"/>
    <w:rsid w:val="00EE69C6"/>
    <w:rsid w:val="00EF12AE"/>
    <w:rsid w:val="00EF4AF2"/>
    <w:rsid w:val="00F14E80"/>
    <w:rsid w:val="00F2132E"/>
    <w:rsid w:val="00F44C72"/>
    <w:rsid w:val="00F57203"/>
    <w:rsid w:val="00F627B6"/>
    <w:rsid w:val="00F76E30"/>
    <w:rsid w:val="00F8136A"/>
    <w:rsid w:val="00F856B1"/>
    <w:rsid w:val="00F94FF1"/>
    <w:rsid w:val="00FA2AB7"/>
    <w:rsid w:val="00FA7A88"/>
    <w:rsid w:val="00FB3081"/>
    <w:rsid w:val="00FB432D"/>
    <w:rsid w:val="00FC46A1"/>
    <w:rsid w:val="00FD2362"/>
    <w:rsid w:val="00FE690C"/>
    <w:rsid w:val="00FE696F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04DB5FA-B704-46D1-B98C-926EBF1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A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3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1, Char Char"/>
    <w:basedOn w:val="DefaultParagraphFont"/>
    <w:link w:val="Header"/>
    <w:uiPriority w:val="99"/>
    <w:rsid w:val="006274D3"/>
  </w:style>
  <w:style w:type="paragraph" w:styleId="Footer">
    <w:name w:val="footer"/>
    <w:basedOn w:val="Normal"/>
    <w:link w:val="FooterChar"/>
    <w:uiPriority w:val="99"/>
    <w:unhideWhenUsed/>
    <w:rsid w:val="0062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4D3"/>
  </w:style>
  <w:style w:type="paragraph" w:styleId="BalloonText">
    <w:name w:val="Balloon Text"/>
    <w:basedOn w:val="Normal"/>
    <w:link w:val="BalloonTextChar"/>
    <w:uiPriority w:val="99"/>
    <w:semiHidden/>
    <w:unhideWhenUsed/>
    <w:rsid w:val="00627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D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2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2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8723A0"/>
    <w:pPr>
      <w:spacing w:after="160" w:line="259" w:lineRule="auto"/>
      <w:ind w:left="720"/>
      <w:contextualSpacing/>
      <w:jc w:val="both"/>
    </w:pPr>
    <w:rPr>
      <w:rFonts w:eastAsiaTheme="minorHAnsi"/>
      <w:szCs w:val="22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8723A0"/>
    <w:rPr>
      <w:rFonts w:eastAsiaTheme="minorHAnsi"/>
      <w:szCs w:val="22"/>
    </w:rPr>
  </w:style>
  <w:style w:type="table" w:styleId="TableGrid">
    <w:name w:val="Table Grid"/>
    <w:basedOn w:val="TableNormal"/>
    <w:uiPriority w:val="59"/>
    <w:rsid w:val="008723A0"/>
    <w:rPr>
      <w:rFonts w:eastAsiaTheme="minorHAns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3A0"/>
    <w:pPr>
      <w:spacing w:after="200"/>
    </w:pPr>
    <w:rPr>
      <w:rFonts w:eastAsiaTheme="minorHAns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3A0"/>
    <w:rPr>
      <w:rFonts w:eastAsiaTheme="minorHAns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A0"/>
    <w:rPr>
      <w:rFonts w:eastAsiaTheme="minorHAnsi"/>
      <w:b/>
      <w:bCs/>
      <w:sz w:val="20"/>
      <w:szCs w:val="20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8723A0"/>
    <w:pPr>
      <w:spacing w:before="480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23A0"/>
    <w:pPr>
      <w:spacing w:after="100" w:line="276" w:lineRule="auto"/>
    </w:pPr>
    <w:rPr>
      <w:rFonts w:eastAsiaTheme="minorHAns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8723A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723A0"/>
    <w:pPr>
      <w:spacing w:after="100" w:line="276" w:lineRule="auto"/>
      <w:ind w:left="220"/>
    </w:pPr>
    <w:rPr>
      <w:rFonts w:eastAsiaTheme="minorHAnsi"/>
      <w:sz w:val="22"/>
      <w:szCs w:val="22"/>
      <w:lang w:val="ro-RO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D449D3"/>
    <w:pPr>
      <w:widowControl w:val="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D449D3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semiHidden/>
    <w:rsid w:val="00D449D3"/>
    <w:rPr>
      <w:rFonts w:cs="Times New Roman"/>
      <w:vertAlign w:val="superscript"/>
    </w:rPr>
  </w:style>
  <w:style w:type="paragraph" w:customStyle="1" w:styleId="Default">
    <w:name w:val="Default"/>
    <w:rsid w:val="00B2168B"/>
    <w:pPr>
      <w:autoSpaceDE w:val="0"/>
      <w:autoSpaceDN w:val="0"/>
      <w:adjustRightInd w:val="0"/>
    </w:pPr>
    <w:rPr>
      <w:rFonts w:ascii="Arial" w:hAnsi="Arial" w:cs="Arial"/>
      <w:color w:val="000000"/>
      <w:lang w:val="ro-RO"/>
    </w:rPr>
  </w:style>
  <w:style w:type="character" w:customStyle="1" w:styleId="preformatatted">
    <w:name w:val="preformatatted"/>
    <w:basedOn w:val="DefaultParagraphFont"/>
    <w:rsid w:val="00291EF0"/>
  </w:style>
  <w:style w:type="table" w:styleId="MediumList2-Accent1">
    <w:name w:val="Medium List 2 Accent 1"/>
    <w:basedOn w:val="TableNormal"/>
    <w:uiPriority w:val="66"/>
    <w:rsid w:val="001E1A0D"/>
    <w:rPr>
      <w:rFonts w:asciiTheme="majorHAnsi" w:eastAsiaTheme="majorEastAsia" w:hAnsiTheme="majorHAnsi" w:cstheme="majorBidi"/>
      <w:color w:val="000000" w:themeColor="text1"/>
      <w:sz w:val="22"/>
      <w:szCs w:val="22"/>
      <w:lang w:val="ro-RO" w:eastAsia="ro-R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1E1A0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E1A0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RAGOS2">
    <w:name w:val="DRAGOS 2"/>
    <w:basedOn w:val="Normal"/>
    <w:link w:val="DRAGOS2Char"/>
    <w:rsid w:val="00EA4839"/>
    <w:pPr>
      <w:spacing w:before="120" w:line="288" w:lineRule="auto"/>
    </w:pPr>
    <w:rPr>
      <w:rFonts w:ascii="Verdana" w:eastAsia="Times New Roman" w:hAnsi="Verdana" w:cs="Times New Roman"/>
      <w:i/>
      <w:iCs/>
      <w:lang w:val="ro-RO"/>
    </w:rPr>
  </w:style>
  <w:style w:type="character" w:customStyle="1" w:styleId="DRAGOS2Char">
    <w:name w:val="DRAGOS 2 Char"/>
    <w:link w:val="DRAGOS2"/>
    <w:rsid w:val="00EA4839"/>
    <w:rPr>
      <w:rFonts w:ascii="Verdana" w:eastAsia="Times New Roman" w:hAnsi="Verdana" w:cs="Times New Roman"/>
      <w:i/>
      <w:iCs/>
      <w:lang w:val="ro-RO"/>
    </w:rPr>
  </w:style>
  <w:style w:type="character" w:customStyle="1" w:styleId="HeaderChar1">
    <w:name w:val="Header Char1"/>
    <w:aliases w:val="Char Char"/>
    <w:locked/>
    <w:rsid w:val="00EA4839"/>
    <w:rPr>
      <w:rFonts w:ascii="Verdana" w:eastAsia="Verdana" w:hAnsi="Verdana" w:cs="Verdana"/>
      <w:sz w:val="22"/>
      <w:szCs w:val="22"/>
      <w:lang w:bidi="en-US"/>
    </w:rPr>
  </w:style>
  <w:style w:type="character" w:customStyle="1" w:styleId="None">
    <w:name w:val="None"/>
    <w:rsid w:val="00D21975"/>
  </w:style>
  <w:style w:type="numbering" w:customStyle="1" w:styleId="ImportedStyle4">
    <w:name w:val="Imported Style 4"/>
    <w:rsid w:val="00CC7381"/>
    <w:pPr>
      <w:numPr>
        <w:numId w:val="30"/>
      </w:numPr>
    </w:pPr>
  </w:style>
  <w:style w:type="numbering" w:customStyle="1" w:styleId="ImportedStyle5">
    <w:name w:val="Imported Style 5"/>
    <w:rsid w:val="00F627B6"/>
    <w:pPr>
      <w:numPr>
        <w:numId w:val="32"/>
      </w:numPr>
    </w:pPr>
  </w:style>
  <w:style w:type="paragraph" w:customStyle="1" w:styleId="instruct">
    <w:name w:val="instruct"/>
    <w:basedOn w:val="Normal"/>
    <w:rsid w:val="00A41339"/>
    <w:pPr>
      <w:widowControl w:val="0"/>
      <w:autoSpaceDE w:val="0"/>
      <w:autoSpaceDN w:val="0"/>
      <w:adjustRightInd w:val="0"/>
      <w:spacing w:before="40" w:after="40"/>
    </w:pPr>
    <w:rPr>
      <w:rFonts w:ascii="Trebuchet MS" w:eastAsia="Times New Roman" w:hAnsi="Trebuchet MS" w:cs="Arial"/>
      <w:i/>
      <w:iCs/>
      <w:sz w:val="18"/>
      <w:szCs w:val="21"/>
      <w:lang w:val="ro-RO" w:eastAsia="sk-SK"/>
    </w:rPr>
  </w:style>
  <w:style w:type="paragraph" w:customStyle="1" w:styleId="Style62">
    <w:name w:val="Style62"/>
    <w:basedOn w:val="Normal"/>
    <w:uiPriority w:val="99"/>
    <w:rsid w:val="002052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DE44C-DB32-4F0B-B894-278A5918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Vertical Graphic</dc:creator>
  <cp:lastModifiedBy>Utilizator</cp:lastModifiedBy>
  <cp:revision>88</cp:revision>
  <dcterms:created xsi:type="dcterms:W3CDTF">2018-04-02T17:49:00Z</dcterms:created>
  <dcterms:modified xsi:type="dcterms:W3CDTF">2022-02-02T15:42:00Z</dcterms:modified>
</cp:coreProperties>
</file>